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B3B" w:rsidRDefault="00F85B3B" w:rsidP="00A12943">
      <w:pPr>
        <w:spacing w:after="0" w:line="240" w:lineRule="auto"/>
        <w:ind w:firstLine="42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85B3B" w:rsidRDefault="00F85B3B" w:rsidP="00A12943">
      <w:pPr>
        <w:spacing w:after="0" w:line="240" w:lineRule="auto"/>
        <w:ind w:firstLine="42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9540A" w:rsidRDefault="00A9540A" w:rsidP="00A9540A">
      <w:pPr>
        <w:spacing w:after="0" w:line="240" w:lineRule="auto"/>
        <w:ind w:firstLine="42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ПРОЕКТ</w:t>
      </w:r>
    </w:p>
    <w:p w:rsidR="00F85B3B" w:rsidRDefault="00F85B3B" w:rsidP="00A12943">
      <w:pPr>
        <w:spacing w:after="0" w:line="240" w:lineRule="auto"/>
        <w:ind w:firstLine="42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85B3B" w:rsidRDefault="00F85B3B" w:rsidP="00A12943">
      <w:pPr>
        <w:spacing w:after="0" w:line="240" w:lineRule="auto"/>
        <w:ind w:firstLine="42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85B3B" w:rsidRDefault="00F85B3B" w:rsidP="00A12943">
      <w:pPr>
        <w:spacing w:after="0" w:line="240" w:lineRule="auto"/>
        <w:ind w:firstLine="42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85B3B" w:rsidRDefault="00F85B3B" w:rsidP="00A12943">
      <w:pPr>
        <w:spacing w:after="0" w:line="240" w:lineRule="auto"/>
        <w:ind w:firstLine="42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85B3B" w:rsidRDefault="00F85B3B" w:rsidP="00A12943">
      <w:pPr>
        <w:spacing w:after="0" w:line="240" w:lineRule="auto"/>
        <w:ind w:firstLine="42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85B3B" w:rsidRDefault="00F85B3B" w:rsidP="00A12943">
      <w:pPr>
        <w:spacing w:after="0" w:line="240" w:lineRule="auto"/>
        <w:ind w:firstLine="42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85B3B" w:rsidRDefault="00F85B3B" w:rsidP="00A12943">
      <w:pPr>
        <w:spacing w:after="0" w:line="240" w:lineRule="auto"/>
        <w:ind w:firstLine="42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85B3B" w:rsidRDefault="00F85B3B" w:rsidP="00A12943">
      <w:pPr>
        <w:spacing w:after="0" w:line="240" w:lineRule="auto"/>
        <w:ind w:firstLine="42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85B3B" w:rsidRDefault="00F85B3B" w:rsidP="00A12943">
      <w:pPr>
        <w:spacing w:after="0" w:line="240" w:lineRule="auto"/>
        <w:ind w:firstLine="42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85B3B" w:rsidRDefault="00F85B3B" w:rsidP="00A12943">
      <w:pPr>
        <w:spacing w:after="0" w:line="240" w:lineRule="auto"/>
        <w:ind w:firstLine="42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85B3B" w:rsidRDefault="00F85B3B" w:rsidP="00A12943">
      <w:pPr>
        <w:spacing w:after="0" w:line="240" w:lineRule="auto"/>
        <w:ind w:firstLine="42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85B3B" w:rsidRDefault="00F85B3B" w:rsidP="00A12943">
      <w:pPr>
        <w:spacing w:after="0" w:line="240" w:lineRule="auto"/>
        <w:ind w:firstLine="42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12943" w:rsidRPr="00A12943" w:rsidRDefault="00A12943" w:rsidP="00A12943">
      <w:pPr>
        <w:spacing w:after="0" w:line="240" w:lineRule="auto"/>
        <w:ind w:firstLine="429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129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12943" w:rsidRPr="00AB49BD" w:rsidRDefault="00A12943" w:rsidP="00A12943">
      <w:pPr>
        <w:spacing w:after="0" w:line="240" w:lineRule="auto"/>
        <w:ind w:firstLine="42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AB49BD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Об оплате труда работников муниципальных учреждений муниципального</w:t>
      </w:r>
      <w:r w:rsidR="00AB49BD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r w:rsidRPr="00AB49BD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образования </w:t>
      </w:r>
      <w:r w:rsidR="00AB49BD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Тбилисский</w:t>
      </w:r>
      <w:r w:rsidRPr="00AB49BD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район</w:t>
      </w:r>
    </w:p>
    <w:p w:rsidR="00A12943" w:rsidRPr="00AB49BD" w:rsidRDefault="00A12943" w:rsidP="00A12943">
      <w:pPr>
        <w:spacing w:after="0" w:line="240" w:lineRule="auto"/>
        <w:ind w:firstLine="4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4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12943" w:rsidRPr="00AB49BD" w:rsidRDefault="00A12943" w:rsidP="00AB4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4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12943" w:rsidRPr="00AB49BD" w:rsidRDefault="00A12943" w:rsidP="00AB4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4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соответствии с</w:t>
      </w:r>
      <w:r w:rsidR="00AB4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статьей 144</w:t>
      </w:r>
      <w:r w:rsidRPr="00AB4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Трудов</w:t>
      </w:r>
      <w:r w:rsidR="00AB4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Pr="00AB4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кодекс</w:t>
      </w:r>
      <w:r w:rsidR="00AB4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B4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Российской Федерации, статьей 53 Федерального закона </w:t>
      </w:r>
      <w:hyperlink r:id="rId7" w:tgtFrame="_blank" w:history="1">
        <w:r w:rsidRPr="00AB49B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6 октября 2003 года № 131-ФЗ</w:t>
        </w:r>
      </w:hyperlink>
      <w:r w:rsidRPr="00AB49B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B4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 общих принципах организации местного самоуправления в Российской Федерации», и в целях упорядочения оплаты труда работников муниципальных учрежд</w:t>
      </w:r>
      <w:r w:rsidR="00F85B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ений муниципального образования </w:t>
      </w:r>
      <w:r w:rsidR="00AB4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Тбилисский</w:t>
      </w:r>
      <w:r w:rsidR="00F85B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B4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</w:t>
      </w:r>
      <w:r w:rsidR="00AB4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AB4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F85B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руководствуясь </w:t>
      </w:r>
      <w:r w:rsidR="00AB4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статьями </w:t>
      </w:r>
      <w:r w:rsidR="00F85B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r w:rsidR="00AB4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31, 60, 66 устава муниципального образования Тбилисский район, </w:t>
      </w:r>
      <w:r w:rsidR="00F85B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</w:t>
      </w:r>
      <w:proofErr w:type="spellStart"/>
      <w:proofErr w:type="gramStart"/>
      <w:r w:rsidRPr="00AB4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spellEnd"/>
      <w:proofErr w:type="gramEnd"/>
      <w:r w:rsidR="00F85B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B4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F85B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B4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F85B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B4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F85B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B4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F85B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B4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spellEnd"/>
      <w:r w:rsidR="00F85B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B4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F85B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B4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F85B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B4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F85B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B4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F85B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B4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ю:</w:t>
      </w:r>
    </w:p>
    <w:p w:rsidR="00A12943" w:rsidRPr="00AB49BD" w:rsidRDefault="00A12943" w:rsidP="00AB4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4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 Утвердить Положение об оплате труда работников муниципальных учреждений муниципального образования </w:t>
      </w:r>
      <w:r w:rsidR="00AB4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Тбилисский</w:t>
      </w:r>
      <w:r w:rsidRPr="00AB4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 согласно приложению № 1 к настоящему постановлению.</w:t>
      </w:r>
    </w:p>
    <w:p w:rsidR="00A12943" w:rsidRPr="00AB49BD" w:rsidRDefault="00A12943" w:rsidP="00AB4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4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Установить размеры должностных окладов работников муниципальных учреждений муниципального образования </w:t>
      </w:r>
      <w:r w:rsidR="00AB4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Тбилисский</w:t>
      </w:r>
      <w:r w:rsidRPr="00AB4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 согласно приложению № 2 к настоящему постановлению.</w:t>
      </w:r>
    </w:p>
    <w:p w:rsidR="00A12943" w:rsidRPr="00AB49BD" w:rsidRDefault="00A12943" w:rsidP="00AB4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4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Установить, что действие настоящего постановления распространяется на работников муниципальных учреждений муниципального образования </w:t>
      </w:r>
      <w:r w:rsidR="00AB4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Тбилисский</w:t>
      </w:r>
      <w:r w:rsidRPr="00AB4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район, указанных в приложении № 3 к настоящему постановлению.</w:t>
      </w:r>
    </w:p>
    <w:p w:rsidR="00A12943" w:rsidRPr="00AB49BD" w:rsidRDefault="00AB49BD" w:rsidP="00AB4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A12943" w:rsidRPr="00AB4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связи с принятием настоящего постановления признать</w:t>
      </w:r>
      <w:r w:rsidR="00A12943" w:rsidRPr="00AB4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утратившими силу:</w:t>
      </w:r>
    </w:p>
    <w:p w:rsidR="00A12943" w:rsidRPr="00AB49BD" w:rsidRDefault="00352C81" w:rsidP="00AB4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A12943" w:rsidRPr="00AB4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остановление администрации муниципального образования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Тбилисский</w:t>
      </w:r>
      <w:r w:rsidR="00A12943" w:rsidRPr="00AB4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 </w:t>
      </w:r>
      <w:hyperlink r:id="rId8" w:tgtFrame="_blank" w:history="1">
        <w:r w:rsidR="00A12943" w:rsidRPr="00352C8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 </w:t>
        </w:r>
        <w:r w:rsidRPr="00352C8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24 декабря 2013</w:t>
        </w:r>
        <w:r w:rsidR="00A12943" w:rsidRPr="00352C8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года № </w:t>
        </w:r>
        <w:r w:rsidRPr="00352C8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1336</w:t>
        </w:r>
      </w:hyperlink>
      <w:r w:rsidRPr="00352C81">
        <w:rPr>
          <w:rFonts w:ascii="Times New Roman" w:hAnsi="Times New Roman" w:cs="Times New Roman"/>
          <w:sz w:val="28"/>
          <w:szCs w:val="28"/>
        </w:rPr>
        <w:t xml:space="preserve"> </w:t>
      </w:r>
      <w:r w:rsidR="00A12943" w:rsidRPr="00AB4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«Об оплате труда работников муниципальных учреждений муниципального образования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Тбилисский</w:t>
      </w:r>
      <w:r w:rsidR="00A12943" w:rsidRPr="00AB4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район»;</w:t>
      </w:r>
    </w:p>
    <w:p w:rsidR="00A12943" w:rsidRPr="00AB49BD" w:rsidRDefault="00A12943" w:rsidP="00AB4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4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постановление администрации муниципального образования </w:t>
      </w:r>
      <w:r w:rsidR="00352C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Тбилисский</w:t>
      </w:r>
      <w:r w:rsidRPr="00AB4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 </w:t>
      </w:r>
      <w:hyperlink r:id="rId9" w:tgtFrame="_blank" w:history="1">
        <w:r w:rsidR="00352C81" w:rsidRPr="00352C8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</w:t>
        </w:r>
      </w:hyperlink>
      <w:r w:rsidR="00352C81" w:rsidRPr="00352C81">
        <w:rPr>
          <w:rFonts w:ascii="Times New Roman" w:hAnsi="Times New Roman" w:cs="Times New Roman"/>
          <w:sz w:val="28"/>
          <w:szCs w:val="28"/>
        </w:rPr>
        <w:t xml:space="preserve"> </w:t>
      </w:r>
      <w:r w:rsidR="00352C81">
        <w:rPr>
          <w:rFonts w:ascii="Times New Roman" w:hAnsi="Times New Roman" w:cs="Times New Roman"/>
          <w:sz w:val="28"/>
          <w:szCs w:val="28"/>
        </w:rPr>
        <w:t xml:space="preserve">21 марта 2016 года </w:t>
      </w:r>
      <w:r w:rsidR="00B9657A">
        <w:rPr>
          <w:rFonts w:ascii="Times New Roman" w:hAnsi="Times New Roman" w:cs="Times New Roman"/>
          <w:sz w:val="28"/>
          <w:szCs w:val="28"/>
        </w:rPr>
        <w:t xml:space="preserve">№ 218 </w:t>
      </w:r>
      <w:r w:rsidRPr="00AB4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 внесении изменений в постановление администрации муниципального образования </w:t>
      </w:r>
      <w:r w:rsidR="00352C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Тбилисский</w:t>
      </w:r>
      <w:r w:rsidRPr="00AB4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</w:t>
      </w:r>
      <w:r w:rsidR="00F85B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от</w:t>
      </w:r>
      <w:r w:rsidRPr="00AB4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965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 декабря 2013</w:t>
      </w:r>
      <w:r w:rsidR="00352C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B4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года № </w:t>
      </w:r>
      <w:r w:rsidR="00B965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1336</w:t>
      </w:r>
      <w:r w:rsidRPr="00AB4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«Об оплате труда работников муниципальных учреждений муниципального образования </w:t>
      </w:r>
      <w:r w:rsidR="00352C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Тбилисский</w:t>
      </w:r>
      <w:r w:rsidRPr="00AB4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район»;</w:t>
      </w:r>
    </w:p>
    <w:p w:rsidR="00A12943" w:rsidRPr="00AB49BD" w:rsidRDefault="00A12943" w:rsidP="00AB4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4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постановление администрации муниципального образования </w:t>
      </w:r>
      <w:r w:rsidR="00352C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Тбилисский</w:t>
      </w:r>
      <w:r w:rsidRPr="00AB4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 </w:t>
      </w:r>
      <w:hyperlink r:id="rId10" w:tgtFrame="_blank" w:history="1">
        <w:r w:rsidRPr="00352C8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от </w:t>
        </w:r>
        <w:r w:rsidR="00352C81" w:rsidRPr="00352C8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28 декабря 2018 года</w:t>
        </w:r>
        <w:r w:rsidRPr="00352C8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№ </w:t>
        </w:r>
        <w:r w:rsidR="00352C81" w:rsidRPr="00352C8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1204</w:t>
        </w:r>
      </w:hyperlink>
      <w:r w:rsidRPr="00AB4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«О внесении изменений в постановление администрации муниципального образования </w:t>
      </w:r>
      <w:r w:rsidR="00B965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Тбилисский</w:t>
      </w:r>
      <w:r w:rsidRPr="00AB4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 </w:t>
      </w:r>
      <w:r w:rsidR="00B965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</w:t>
      </w:r>
      <w:r w:rsidRPr="00AB4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352C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 декабря 2013</w:t>
      </w:r>
      <w:r w:rsidRPr="00AB4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№ </w:t>
      </w:r>
      <w:r w:rsidR="00352C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1336</w:t>
      </w:r>
      <w:r w:rsidRPr="00AB4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«Об оплате труда работников муниципальных учреждений муниципального образования </w:t>
      </w:r>
      <w:r w:rsidR="00352C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Тбилисский</w:t>
      </w:r>
      <w:r w:rsidRPr="00AB4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район»</w:t>
      </w:r>
      <w:r w:rsidR="00352C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D541F" w:rsidRDefault="006D541F" w:rsidP="006D54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Муниципальному казенному учреждению «Учреждение по обеспечению деятельности органов местного самоуправления муниципального образования Тбилисский район» (Яньшин) опубликовать настоящее постановление в сетевом издании «Информационный портал Тбилисского района».</w:t>
      </w:r>
    </w:p>
    <w:p w:rsidR="006D541F" w:rsidRDefault="006D541F" w:rsidP="006D54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Отделу информатизации организационно-правового управления администрации муниципального образования Тбилисский район (Свиридов)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Тбилисский район в информационно-телекоммуникационной сети «Интернет».</w:t>
      </w:r>
    </w:p>
    <w:p w:rsidR="006D541F" w:rsidRDefault="006D541F" w:rsidP="006D54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6D541F" w:rsidRDefault="006D541F" w:rsidP="006D54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Постановление вступает в силу со дня его официального опубликования.</w:t>
      </w:r>
    </w:p>
    <w:p w:rsidR="006D541F" w:rsidRDefault="006D541F" w:rsidP="006D54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D541F" w:rsidRDefault="006D541F" w:rsidP="006D54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D541F" w:rsidRDefault="006D541F" w:rsidP="006D54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541F" w:rsidRDefault="006D541F" w:rsidP="006D54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6D541F" w:rsidRPr="00703714" w:rsidRDefault="006D541F" w:rsidP="006D54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Тбилисский район                                                                                       Е.Г. Ильин</w:t>
      </w:r>
    </w:p>
    <w:p w:rsidR="00A12943" w:rsidRPr="00AB49BD" w:rsidRDefault="00A12943" w:rsidP="00AB4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4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12943" w:rsidRDefault="00A12943" w:rsidP="00AB4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4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D541F" w:rsidRDefault="006D541F" w:rsidP="00AB4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541F" w:rsidRDefault="006D541F" w:rsidP="00AB4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541F" w:rsidRDefault="006D541F" w:rsidP="00AB4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541F" w:rsidRDefault="006D541F" w:rsidP="00AB4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541F" w:rsidRDefault="006D541F" w:rsidP="00AB4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541F" w:rsidRDefault="006D541F" w:rsidP="00AB4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541F" w:rsidRDefault="006D541F" w:rsidP="00AB4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541F" w:rsidRDefault="006D541F" w:rsidP="00AB4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541F" w:rsidRDefault="006D541F" w:rsidP="00AB4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541F" w:rsidRDefault="006D541F" w:rsidP="00AB4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541F" w:rsidRDefault="006D541F" w:rsidP="00AB4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6D541F" w:rsidSect="00F85B3B">
      <w:headerReference w:type="default" r:id="rId11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3399" w:rsidRDefault="00243399" w:rsidP="00F85B3B">
      <w:pPr>
        <w:spacing w:after="0" w:line="240" w:lineRule="auto"/>
      </w:pPr>
      <w:r>
        <w:separator/>
      </w:r>
    </w:p>
  </w:endnote>
  <w:endnote w:type="continuationSeparator" w:id="0">
    <w:p w:rsidR="00243399" w:rsidRDefault="00243399" w:rsidP="00F85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3399" w:rsidRDefault="00243399" w:rsidP="00F85B3B">
      <w:pPr>
        <w:spacing w:after="0" w:line="240" w:lineRule="auto"/>
      </w:pPr>
      <w:r>
        <w:separator/>
      </w:r>
    </w:p>
  </w:footnote>
  <w:footnote w:type="continuationSeparator" w:id="0">
    <w:p w:rsidR="00243399" w:rsidRDefault="00243399" w:rsidP="00F85B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1764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85B3B" w:rsidRDefault="00E275D1">
        <w:pPr>
          <w:pStyle w:val="a4"/>
          <w:jc w:val="center"/>
        </w:pPr>
        <w:r w:rsidRPr="00F85B3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85B3B" w:rsidRPr="00F85B3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F85B3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9540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85B3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85B3B" w:rsidRDefault="00F85B3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748BC"/>
    <w:multiLevelType w:val="multilevel"/>
    <w:tmpl w:val="53E87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2943"/>
    <w:rsid w:val="00243399"/>
    <w:rsid w:val="00272E36"/>
    <w:rsid w:val="002C7C80"/>
    <w:rsid w:val="00352C81"/>
    <w:rsid w:val="00393033"/>
    <w:rsid w:val="005D16F8"/>
    <w:rsid w:val="006D541F"/>
    <w:rsid w:val="00A12943"/>
    <w:rsid w:val="00A9540A"/>
    <w:rsid w:val="00AB49BD"/>
    <w:rsid w:val="00B9657A"/>
    <w:rsid w:val="00CC4B85"/>
    <w:rsid w:val="00E275D1"/>
    <w:rsid w:val="00E9666B"/>
    <w:rsid w:val="00EF1159"/>
    <w:rsid w:val="00F80828"/>
    <w:rsid w:val="00F85B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6F8"/>
  </w:style>
  <w:style w:type="paragraph" w:styleId="1">
    <w:name w:val="heading 1"/>
    <w:basedOn w:val="a"/>
    <w:link w:val="10"/>
    <w:uiPriority w:val="9"/>
    <w:qFormat/>
    <w:rsid w:val="00A129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294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nospacing">
    <w:name w:val="nospacing"/>
    <w:basedOn w:val="a"/>
    <w:rsid w:val="00A129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3">
    <w:name w:val="bodytextindent3"/>
    <w:basedOn w:val="a"/>
    <w:rsid w:val="00A129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A12943"/>
  </w:style>
  <w:style w:type="paragraph" w:styleId="a3">
    <w:name w:val="Normal (Web)"/>
    <w:basedOn w:val="a"/>
    <w:uiPriority w:val="99"/>
    <w:unhideWhenUsed/>
    <w:rsid w:val="00A129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text2"/>
    <w:basedOn w:val="a"/>
    <w:rsid w:val="00A129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ижний колонтитул1"/>
    <w:basedOn w:val="a"/>
    <w:rsid w:val="00A129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85B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85B3B"/>
  </w:style>
  <w:style w:type="paragraph" w:styleId="a6">
    <w:name w:val="footer"/>
    <w:basedOn w:val="a"/>
    <w:link w:val="a7"/>
    <w:uiPriority w:val="99"/>
    <w:semiHidden/>
    <w:unhideWhenUsed/>
    <w:rsid w:val="00F85B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85B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55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/bigs/showDocument.html?id=9EB981E5-8937-442A-8665-5C975CE27767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pravo-search.minjust.ru/bigs/showDocument.html?id=96E20C02-1B12-465A-B64C-24AA92270007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pravo-search.minjust.ru/bigs/showDocument.html?id=C9EC735D-B88F-43BD-A3A9-8C645476ECB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avo-search.minjust.ru/bigs/showDocument.html?id=609B9031-D899-44C2-B9A5-F8394FF914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10</cp:revision>
  <cp:lastPrinted>2019-03-22T06:29:00Z</cp:lastPrinted>
  <dcterms:created xsi:type="dcterms:W3CDTF">2019-03-20T05:49:00Z</dcterms:created>
  <dcterms:modified xsi:type="dcterms:W3CDTF">2019-04-01T08:38:00Z</dcterms:modified>
</cp:coreProperties>
</file>